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1BE6FB1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691985">
        <w:rPr>
          <w:color w:val="auto"/>
        </w:rPr>
        <w:t>-</w:t>
      </w:r>
      <w:r w:rsidR="00F1338A" w:rsidRPr="00691985">
        <w:rPr>
          <w:color w:val="auto"/>
        </w:rPr>
        <w:t>5</w:t>
      </w:r>
      <w:r w:rsidRPr="00691985">
        <w:tab/>
      </w:r>
      <w:r w:rsidR="00427EE2" w:rsidRPr="00691985">
        <w:rPr>
          <w:color w:val="auto"/>
        </w:rPr>
        <w:t>Model k</w:t>
      </w:r>
      <w:r w:rsidR="00917D3A" w:rsidRPr="00691985">
        <w:rPr>
          <w:color w:val="auto"/>
        </w:rPr>
        <w:t>e</w:t>
      </w:r>
      <w:r w:rsidR="00427EE2" w:rsidRPr="00691985">
        <w:rPr>
          <w:color w:val="auto"/>
        </w:rPr>
        <w:t>rncompetent</w:t>
      </w:r>
      <w:r w:rsidR="00E654CC" w:rsidRPr="00691985">
        <w:rPr>
          <w:color w:val="auto"/>
        </w:rPr>
        <w:t>i</w:t>
      </w:r>
      <w:r w:rsidR="00427EE2" w:rsidRPr="00691985">
        <w:rPr>
          <w:color w:val="auto"/>
        </w:rPr>
        <w:t>e</w:t>
      </w:r>
      <w:r w:rsidR="00BE5873" w:rsidRPr="00691985">
        <w:rPr>
          <w:color w:val="auto"/>
        </w:rPr>
        <w:t>-</w:t>
      </w:r>
      <w:r w:rsidR="00F1338A" w:rsidRPr="00691985">
        <w:rPr>
          <w:color w:val="auto"/>
        </w:rPr>
        <w:t>5</w:t>
      </w:r>
      <w:r w:rsidR="003367DD" w:rsidRPr="00691985">
        <w:rPr>
          <w:color w:val="FF0000"/>
        </w:rPr>
        <w:t xml:space="preserve"> </w:t>
      </w:r>
      <w:r w:rsidR="003367DD" w:rsidRPr="00691985">
        <w:rPr>
          <w:color w:val="auto"/>
        </w:rPr>
        <w:t xml:space="preserve">– Perceel </w:t>
      </w:r>
      <w:r w:rsidR="00CA53A1" w:rsidRPr="00691985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2B03A4CD" w14:textId="289325F3" w:rsidR="00831381" w:rsidRPr="00BA3E46" w:rsidRDefault="00831381" w:rsidP="00BA3E46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color w:val="auto"/>
              </w:rPr>
            </w:pPr>
            <w:r w:rsidRPr="00BA3E46">
              <w:rPr>
                <w:color w:val="auto"/>
              </w:rPr>
              <w:t>Vriesinstallatie: detailengineering en uitvoering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59E67FEE" w14:textId="77777777" w:rsidTr="00917D3A">
        <w:tc>
          <w:tcPr>
            <w:tcW w:w="6095" w:type="dxa"/>
            <w:shd w:val="clear" w:color="auto" w:fill="EDEDED"/>
          </w:tcPr>
          <w:p w14:paraId="2B69745B" w14:textId="44EAB80C" w:rsidR="00CA0EDB" w:rsidRPr="005C2821" w:rsidRDefault="00CA0EDB" w:rsidP="00CA0ED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C2821">
              <w:t xml:space="preserve">Het werk </w:t>
            </w:r>
            <w:r w:rsidRPr="005C2821">
              <w:rPr>
                <w:rFonts w:cs="Arial"/>
              </w:rPr>
              <w:t>betreft</w:t>
            </w:r>
            <w:r w:rsidRPr="005C2821">
              <w:t xml:space="preserve"> een werk uit de Utiliteitsbouwsector behorende tot ‘Klasse 4, 5 of 6’ conform de klassenindeling uit Bijlage C van de SR 1997 (toegevoegd als </w:t>
            </w:r>
            <w:r w:rsidRPr="005C2821">
              <w:rPr>
                <w:u w:val="single"/>
              </w:rPr>
              <w:t>Bijlage D</w:t>
            </w:r>
            <w:r w:rsidRPr="005C2821">
              <w:t>):</w:t>
            </w:r>
          </w:p>
        </w:tc>
        <w:tc>
          <w:tcPr>
            <w:tcW w:w="2943" w:type="dxa"/>
            <w:shd w:val="clear" w:color="auto" w:fill="EDEDED"/>
          </w:tcPr>
          <w:p w14:paraId="07A18135" w14:textId="77777777" w:rsidR="00CA0EDB" w:rsidRPr="000A0B88" w:rsidRDefault="00CA0EDB" w:rsidP="00CA0EDB">
            <w:pPr>
              <w:rPr>
                <w:rFonts w:cs="Arial"/>
                <w:highlight w:val="cyan"/>
              </w:rPr>
            </w:pPr>
          </w:p>
        </w:tc>
      </w:tr>
      <w:tr w:rsidR="00CA0EDB" w:rsidRPr="004A04BA" w14:paraId="43DA53A5" w14:textId="77777777" w:rsidTr="00917D3A">
        <w:tc>
          <w:tcPr>
            <w:tcW w:w="6095" w:type="dxa"/>
            <w:shd w:val="clear" w:color="auto" w:fill="EDEDED"/>
          </w:tcPr>
          <w:p w14:paraId="0F96A1D9" w14:textId="0622A7B8" w:rsidR="00CA0EDB" w:rsidRPr="005C2821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C282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0CBC1E6" w14:textId="7A88FD01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A0EDB" w:rsidRPr="004A04BA" w14:paraId="2BD18743" w14:textId="77777777" w:rsidTr="00917D3A">
        <w:tc>
          <w:tcPr>
            <w:tcW w:w="6095" w:type="dxa"/>
            <w:shd w:val="clear" w:color="auto" w:fill="EDEDED"/>
          </w:tcPr>
          <w:p w14:paraId="0F015777" w14:textId="745F1449" w:rsidR="00CA0EDB" w:rsidRPr="005C2821" w:rsidRDefault="00CA0EDB" w:rsidP="00CA0ED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C282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1852461" w14:textId="7E9A1759" w:rsidR="00CA0EDB" w:rsidRPr="000A0B88" w:rsidRDefault="00CA0EDB" w:rsidP="00CA0EDB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6968C7CF" w14:textId="77777777" w:rsidTr="00917D3A">
        <w:tc>
          <w:tcPr>
            <w:tcW w:w="6095" w:type="dxa"/>
            <w:shd w:val="clear" w:color="auto" w:fill="EDEDED"/>
          </w:tcPr>
          <w:p w14:paraId="3D6F93EC" w14:textId="77777777" w:rsidR="005D676E" w:rsidRPr="009F3F84" w:rsidRDefault="005D676E" w:rsidP="00CA0EDB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7C8A86F8" w14:textId="77777777" w:rsidR="005D676E" w:rsidRPr="000A0B88" w:rsidRDefault="005D676E" w:rsidP="00CA0EDB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9C36B4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36B4">
              <w:rPr>
                <w:rFonts w:cs="Arial"/>
              </w:rPr>
              <w:t>Het</w:t>
            </w:r>
            <w:r w:rsidRPr="009C36B4">
              <w:t xml:space="preserve"> werk betreft een revitalisatie-/renovatie-/verbouwwerk of 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9C36B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C36B4">
              <w:rPr>
                <w:rFonts w:cs="Arial"/>
              </w:rPr>
              <w:lastRenderedPageBreak/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9C36B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C36B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342BDACA" w14:textId="77777777" w:rsidTr="00917D3A">
        <w:tc>
          <w:tcPr>
            <w:tcW w:w="6095" w:type="dxa"/>
            <w:shd w:val="clear" w:color="auto" w:fill="EDEDED"/>
          </w:tcPr>
          <w:p w14:paraId="203EF001" w14:textId="77777777" w:rsidR="00807B82" w:rsidRPr="00846E80" w:rsidRDefault="00807B82" w:rsidP="00807B82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298A27F6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93504E" w:rsidRPr="004A04BA" w14:paraId="35DDA300" w14:textId="77777777" w:rsidTr="00917D3A">
        <w:tc>
          <w:tcPr>
            <w:tcW w:w="6095" w:type="dxa"/>
            <w:shd w:val="clear" w:color="auto" w:fill="EDEDED"/>
          </w:tcPr>
          <w:p w14:paraId="4D3772A7" w14:textId="6569428F" w:rsidR="0093504E" w:rsidRPr="00846E80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46E80">
              <w:t xml:space="preserve">Het werk betreft het uitvoeren van </w:t>
            </w:r>
            <w:r w:rsidR="00226088" w:rsidRPr="00846E80">
              <w:t>d</w:t>
            </w:r>
            <w:r w:rsidR="00766230" w:rsidRPr="00846E80">
              <w:t xml:space="preserve">etailengineerings- en uitvoeringswerkzaamheden aan een </w:t>
            </w:r>
            <w:r w:rsidR="00517B5C" w:rsidRPr="00846E80">
              <w:t>(vries)installatie met koude-opwekking en -distributie met een koelvermogen van minimaal 700 kW:</w:t>
            </w:r>
          </w:p>
        </w:tc>
        <w:tc>
          <w:tcPr>
            <w:tcW w:w="2943" w:type="dxa"/>
            <w:shd w:val="clear" w:color="auto" w:fill="EDEDED"/>
          </w:tcPr>
          <w:p w14:paraId="63365166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7862B5FF" w14:textId="77777777" w:rsidTr="00917D3A">
        <w:tc>
          <w:tcPr>
            <w:tcW w:w="6095" w:type="dxa"/>
            <w:shd w:val="clear" w:color="auto" w:fill="EDEDED"/>
          </w:tcPr>
          <w:p w14:paraId="7CF879EB" w14:textId="23A240D4" w:rsidR="0093504E" w:rsidRPr="00846E80" w:rsidRDefault="0093504E" w:rsidP="00B46C4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46E80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636A198A" w14:textId="229DBEB6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7FE5354A" w14:textId="77777777" w:rsidTr="00917D3A">
        <w:tc>
          <w:tcPr>
            <w:tcW w:w="6095" w:type="dxa"/>
            <w:shd w:val="clear" w:color="auto" w:fill="EDEDED"/>
          </w:tcPr>
          <w:p w14:paraId="69381F9B" w14:textId="18AA20B7" w:rsidR="0093504E" w:rsidRPr="00846E80" w:rsidRDefault="0093504E" w:rsidP="00B46C4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46E80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29215C78" w14:textId="51B5C2BA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F1FADDB" w14:textId="77777777" w:rsidTr="00917D3A">
        <w:tc>
          <w:tcPr>
            <w:tcW w:w="6095" w:type="dxa"/>
            <w:shd w:val="clear" w:color="auto" w:fill="EDEDED"/>
          </w:tcPr>
          <w:p w14:paraId="6F93F106" w14:textId="77777777" w:rsidR="0093504E" w:rsidRPr="00466486" w:rsidRDefault="0093504E" w:rsidP="0093504E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19925DA8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lastRenderedPageBreak/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4B724E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0CF04" w14:textId="77777777" w:rsidR="00B3578A" w:rsidRDefault="00B3578A">
      <w:r>
        <w:separator/>
      </w:r>
    </w:p>
  </w:endnote>
  <w:endnote w:type="continuationSeparator" w:id="0">
    <w:p w14:paraId="2D3D433E" w14:textId="77777777" w:rsidR="00B3578A" w:rsidRDefault="00B3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6ADBC363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691985">
      <w:rPr>
        <w:rFonts w:cs="Arial"/>
        <w:sz w:val="16"/>
        <w:szCs w:val="16"/>
      </w:rPr>
      <w:t>C</w:t>
    </w:r>
    <w:r w:rsidRPr="00691985">
      <w:rPr>
        <w:rFonts w:cs="Arial"/>
        <w:sz w:val="16"/>
        <w:szCs w:val="16"/>
      </w:rPr>
      <w:t>-</w:t>
    </w:r>
    <w:r w:rsidR="003C108C" w:rsidRPr="00691985">
      <w:rPr>
        <w:sz w:val="16"/>
        <w:szCs w:val="16"/>
      </w:rPr>
      <w:t>5</w:t>
    </w:r>
    <w:r w:rsidRPr="00691985">
      <w:rPr>
        <w:rFonts w:cs="Arial"/>
        <w:color w:val="FF0000"/>
        <w:sz w:val="16"/>
        <w:szCs w:val="16"/>
      </w:rPr>
      <w:t xml:space="preserve"> </w:t>
    </w:r>
    <w:r w:rsidR="00CD2A9C" w:rsidRPr="00691985">
      <w:rPr>
        <w:rFonts w:cs="Arial"/>
        <w:sz w:val="16"/>
        <w:szCs w:val="16"/>
      </w:rPr>
      <w:t>Model kerncompetentie</w:t>
    </w:r>
    <w:r w:rsidR="00BE5873" w:rsidRPr="00691985">
      <w:rPr>
        <w:rFonts w:cs="Arial"/>
        <w:sz w:val="16"/>
        <w:szCs w:val="16"/>
      </w:rPr>
      <w:t>-</w:t>
    </w:r>
    <w:r w:rsidR="003C108C" w:rsidRPr="00691985">
      <w:rPr>
        <w:sz w:val="16"/>
        <w:szCs w:val="16"/>
      </w:rPr>
      <w:t>5</w:t>
    </w:r>
    <w:r w:rsidR="002C1431" w:rsidRPr="00691985">
      <w:rPr>
        <w:rFonts w:cs="Arial"/>
        <w:color w:val="FF0000"/>
        <w:sz w:val="16"/>
        <w:szCs w:val="16"/>
      </w:rPr>
      <w:t xml:space="preserve"> </w:t>
    </w:r>
    <w:r w:rsidR="002C1431" w:rsidRPr="00691985">
      <w:rPr>
        <w:rFonts w:cs="Arial"/>
        <w:sz w:val="16"/>
        <w:szCs w:val="16"/>
      </w:rPr>
      <w:t xml:space="preserve">– Perceel </w:t>
    </w:r>
    <w:r w:rsidR="00850B4A" w:rsidRPr="00691985">
      <w:rPr>
        <w:rFonts w:cs="Arial"/>
        <w:sz w:val="16"/>
        <w:szCs w:val="16"/>
      </w:rPr>
      <w:t>2</w:t>
    </w:r>
    <w:r w:rsidR="00CD2A9C" w:rsidRPr="00691985">
      <w:rPr>
        <w:rFonts w:cs="Arial"/>
        <w:sz w:val="16"/>
        <w:szCs w:val="16"/>
      </w:rPr>
      <w:t xml:space="preserve">, d.d. </w:t>
    </w:r>
    <w:r w:rsidR="00850B4A" w:rsidRPr="00691985">
      <w:rPr>
        <w:rFonts w:cs="Arial"/>
        <w:sz w:val="16"/>
        <w:szCs w:val="16"/>
      </w:rPr>
      <w:t>12 juni 20</w:t>
    </w:r>
    <w:r w:rsidR="00CC5A2F" w:rsidRPr="003C108C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AD4EF" w14:textId="77777777" w:rsidR="00B3578A" w:rsidRDefault="00B3578A">
      <w:r>
        <w:separator/>
      </w:r>
    </w:p>
  </w:footnote>
  <w:footnote w:type="continuationSeparator" w:id="0">
    <w:p w14:paraId="5BA49822" w14:textId="77777777" w:rsidR="00B3578A" w:rsidRDefault="00B3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00480B0E"/>
    <w:lvl w:ilvl="0" w:tplc="9D20461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2821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1985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0E79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46E80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63BE1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C36B4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3578A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3E46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4</Pages>
  <Words>609</Words>
  <Characters>3794</Characters>
  <Application>Microsoft Office Word</Application>
  <DocSecurity>0</DocSecurity>
  <Lines>223</Lines>
  <Paragraphs>122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736</cp:revision>
  <cp:lastPrinted>2015-02-10T13:15:00Z</cp:lastPrinted>
  <dcterms:created xsi:type="dcterms:W3CDTF">2015-01-23T13:35:00Z</dcterms:created>
  <dcterms:modified xsi:type="dcterms:W3CDTF">2026-06-12T10:31:00Z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